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184" w:rsidRPr="00A105C5" w:rsidRDefault="007C7184" w:rsidP="007C7184">
      <w:pPr>
        <w:ind w:right="2727"/>
        <w:rPr>
          <w:b/>
          <w:color w:val="000000" w:themeColor="text1"/>
          <w:sz w:val="26"/>
          <w:lang w:val="pt-BR"/>
        </w:rPr>
      </w:pPr>
      <w:r w:rsidRPr="00A105C5">
        <w:rPr>
          <w:b/>
          <w:color w:val="000000" w:themeColor="text1"/>
          <w:sz w:val="26"/>
          <w:lang w:val="pt-BR"/>
        </w:rPr>
        <w:t>1/ MA TRẬN</w:t>
      </w:r>
    </w:p>
    <w:p w:rsidR="007C7184" w:rsidRPr="00A105C5" w:rsidRDefault="007C7184" w:rsidP="007C7184">
      <w:pPr>
        <w:ind w:right="37"/>
        <w:jc w:val="center"/>
        <w:rPr>
          <w:b/>
          <w:color w:val="000000" w:themeColor="text1"/>
          <w:sz w:val="26"/>
          <w:lang w:val="pt-BR"/>
        </w:rPr>
      </w:pPr>
      <w:r w:rsidRPr="00A105C5">
        <w:rPr>
          <w:b/>
          <w:color w:val="000000" w:themeColor="text1"/>
          <w:sz w:val="26"/>
          <w:lang w:val="pt-BR"/>
        </w:rPr>
        <w:t>MA TRẬN ĐỀ KIỂM TRA GIỮA KÌ II</w:t>
      </w:r>
    </w:p>
    <w:p w:rsidR="007C7184" w:rsidRPr="00A105C5" w:rsidRDefault="007C7184" w:rsidP="007C7184">
      <w:pPr>
        <w:spacing w:before="107"/>
        <w:ind w:right="37"/>
        <w:jc w:val="center"/>
        <w:rPr>
          <w:b/>
          <w:color w:val="000000" w:themeColor="text1"/>
          <w:sz w:val="26"/>
          <w:lang w:val="pt-BR"/>
        </w:rPr>
      </w:pPr>
      <w:r w:rsidRPr="00A105C5">
        <w:rPr>
          <w:b/>
          <w:color w:val="000000" w:themeColor="text1"/>
          <w:sz w:val="26"/>
          <w:lang w:val="pt-BR"/>
        </w:rPr>
        <w:t>MÔN: TIN HỌC, LỚP 11 – THỜI GIAN LÀM BÀI: 45 PHÚT</w:t>
      </w:r>
    </w:p>
    <w:p w:rsidR="00AD10EA" w:rsidRPr="00A105C5" w:rsidRDefault="00AD10EA">
      <w:pPr>
        <w:rPr>
          <w:color w:val="000000" w:themeColor="text1"/>
        </w:rPr>
      </w:pPr>
    </w:p>
    <w:p w:rsidR="007C7184" w:rsidRPr="00A105C5" w:rsidRDefault="007C7184">
      <w:pPr>
        <w:rPr>
          <w:color w:val="000000" w:themeColor="text1"/>
        </w:rPr>
      </w:pPr>
    </w:p>
    <w:tbl>
      <w:tblPr>
        <w:tblW w:w="11502" w:type="dxa"/>
        <w:tblInd w:w="-459" w:type="dxa"/>
        <w:tblLook w:val="04A0"/>
      </w:tblPr>
      <w:tblGrid>
        <w:gridCol w:w="510"/>
        <w:gridCol w:w="1387"/>
        <w:gridCol w:w="1121"/>
        <w:gridCol w:w="858"/>
        <w:gridCol w:w="858"/>
        <w:gridCol w:w="607"/>
        <w:gridCol w:w="846"/>
        <w:gridCol w:w="587"/>
        <w:gridCol w:w="607"/>
        <w:gridCol w:w="526"/>
        <w:gridCol w:w="587"/>
        <w:gridCol w:w="607"/>
        <w:gridCol w:w="526"/>
        <w:gridCol w:w="587"/>
        <w:gridCol w:w="607"/>
        <w:gridCol w:w="681"/>
      </w:tblGrid>
      <w:tr w:rsidR="007C7184" w:rsidRPr="00A105C5" w:rsidTr="00C25B7B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Nội dung/đơn vị kiến thức</w:t>
            </w:r>
          </w:p>
        </w:tc>
        <w:tc>
          <w:tcPr>
            <w:tcW w:w="6083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Mức độ đánh giá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Tổng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Tỉ lệ</w:t>
            </w:r>
          </w:p>
        </w:tc>
      </w:tr>
      <w:tr w:rsidR="00A105C5" w:rsidRPr="00A105C5" w:rsidTr="00C25B7B">
        <w:trPr>
          <w:trHeight w:val="564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Chương/</w:t>
            </w:r>
            <w:r w:rsidRPr="007C7184">
              <w:rPr>
                <w:b/>
                <w:bCs/>
                <w:color w:val="000000" w:themeColor="text1"/>
              </w:rPr>
              <w:t>chủ đề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436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TNKQ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Tự luận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%</w:t>
            </w:r>
          </w:p>
        </w:tc>
      </w:tr>
      <w:tr w:rsidR="007C7184" w:rsidRPr="00A105C5" w:rsidTr="00C25B7B">
        <w:trPr>
          <w:trHeight w:val="288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rFonts w:ascii="Arial" w:hAnsi="Arial" w:cs="Arial"/>
                <w:color w:val="000000" w:themeColor="text1"/>
              </w:rPr>
            </w:pPr>
            <w:r w:rsidRPr="007C7184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rFonts w:ascii="Arial" w:hAnsi="Arial" w:cs="Arial"/>
                <w:color w:val="000000" w:themeColor="text1"/>
              </w:rPr>
            </w:pPr>
            <w:r w:rsidRPr="007C7184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i/>
                <w:iCs/>
                <w:color w:val="000000" w:themeColor="text1"/>
              </w:rPr>
            </w:pPr>
            <w:r w:rsidRPr="007C7184">
              <w:rPr>
                <w:i/>
                <w:iCs/>
                <w:color w:val="000000" w:themeColor="text1"/>
              </w:rPr>
              <w:t>Nhiều lựa chọn</w:t>
            </w:r>
          </w:p>
        </w:tc>
        <w:tc>
          <w:tcPr>
            <w:tcW w:w="20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i/>
                <w:iCs/>
                <w:color w:val="000000" w:themeColor="text1"/>
              </w:rPr>
            </w:pPr>
            <w:r w:rsidRPr="007C7184">
              <w:rPr>
                <w:i/>
                <w:iCs/>
                <w:color w:val="000000" w:themeColor="text1"/>
              </w:rPr>
              <w:t>Đúng - Sai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điểm</w:t>
            </w:r>
          </w:p>
        </w:tc>
      </w:tr>
      <w:tr w:rsidR="005E51C2" w:rsidRPr="00A105C5" w:rsidTr="00C25B7B">
        <w:trPr>
          <w:trHeight w:val="56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rFonts w:ascii="Arial" w:hAnsi="Arial" w:cs="Arial"/>
                <w:color w:val="000000" w:themeColor="text1"/>
              </w:rPr>
            </w:pPr>
            <w:r w:rsidRPr="007C7184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rFonts w:ascii="Arial" w:hAnsi="Arial" w:cs="Arial"/>
                <w:color w:val="000000" w:themeColor="text1"/>
              </w:rPr>
            </w:pPr>
            <w:r w:rsidRPr="007C7184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Biết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Hiểu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Vận dụng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Biết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Hiểu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Vận dụng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Biết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Hiểu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Vận dụng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Biết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Hiểu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C7184">
              <w:rPr>
                <w:b/>
                <w:bCs/>
                <w:color w:val="000000" w:themeColor="text1"/>
                <w:sz w:val="18"/>
                <w:szCs w:val="18"/>
              </w:rPr>
              <w:t>Vận dụng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rFonts w:ascii="Arial" w:hAnsi="Arial" w:cs="Arial"/>
                <w:color w:val="000000" w:themeColor="text1"/>
              </w:rPr>
            </w:pPr>
            <w:r w:rsidRPr="007C7184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5E51C2" w:rsidRPr="00A105C5" w:rsidTr="00C25B7B">
        <w:trPr>
          <w:trHeight w:val="1116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Chủ đề 6: Kĩ thuật lập trình.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1. Dữ liệu mảng một chiều và hai chiều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1F0330" w:rsidRPr="007C7184" w:rsidRDefault="001F0330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</w:t>
            </w:r>
            <w:r w:rsidR="00EC4FA3" w:rsidRPr="00A105C5">
              <w:rPr>
                <w:color w:val="000000" w:themeColor="text1"/>
              </w:rPr>
              <w:t>1</w:t>
            </w:r>
            <w:r w:rsidRPr="00A105C5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3937C5" w:rsidRPr="007C7184" w:rsidRDefault="003937C5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</w:t>
            </w:r>
            <w:r w:rsidR="00FC7AD3" w:rsidRPr="00A105C5">
              <w:rPr>
                <w:color w:val="000000" w:themeColor="text1"/>
              </w:rPr>
              <w:t>1a,</w:t>
            </w:r>
            <w:r w:rsidRPr="00A105C5">
              <w:rPr>
                <w:color w:val="000000" w:themeColor="text1"/>
              </w:rPr>
              <w:t>1b)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3937C5" w:rsidRPr="007C7184" w:rsidRDefault="003937C5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(1c)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3937C5" w:rsidRPr="007C7184" w:rsidRDefault="003937C5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(1d)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15</w:t>
            </w:r>
          </w:p>
        </w:tc>
      </w:tr>
      <w:tr w:rsidR="005E51C2" w:rsidRPr="00A105C5" w:rsidTr="00C25B7B">
        <w:trPr>
          <w:trHeight w:val="166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2. Thực hành dữ liệu mảng một chiều và hai chiều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</w:tr>
      <w:tr w:rsidR="005E51C2" w:rsidRPr="00A105C5" w:rsidTr="00C25B7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3. Bài toán tìm kiếm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5B427F" w:rsidRPr="007C7184" w:rsidRDefault="005B427F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(2a,2b)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5B427F" w:rsidRPr="007C7184" w:rsidRDefault="005B427F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(2c)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C21072" w:rsidRPr="007C7184" w:rsidRDefault="00C21072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(2d)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25</w:t>
            </w:r>
          </w:p>
        </w:tc>
      </w:tr>
      <w:tr w:rsidR="005E51C2" w:rsidRPr="00A105C5" w:rsidTr="00C25B7B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4. Thực hành bài toán tìm kiếm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2.5</w:t>
            </w:r>
          </w:p>
        </w:tc>
      </w:tr>
      <w:tr w:rsidR="005E51C2" w:rsidRPr="00A105C5" w:rsidTr="00C25B7B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5. Các thuật toán sắp xếp đơn giản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(6,7)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FC7AD3" w:rsidRPr="007C7184" w:rsidRDefault="00FC7AD3" w:rsidP="00FC7AD3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(3a,3b)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FC7AD3" w:rsidRPr="007C7184" w:rsidRDefault="00FC7AD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(3c)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FC7AD3" w:rsidRPr="007C7184" w:rsidRDefault="00FC7AD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(3d)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27.5</w:t>
            </w:r>
          </w:p>
        </w:tc>
      </w:tr>
      <w:tr w:rsidR="005E51C2" w:rsidRPr="00A105C5" w:rsidTr="00C25B7B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 xml:space="preserve">6. Thực hành bài toán sắp xếp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</w:tr>
      <w:tr w:rsidR="005E51C2" w:rsidRPr="00A105C5" w:rsidTr="00C25B7B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7. Kiểm thử và đánh giá chương trình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(9,10)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5</w:t>
            </w:r>
          </w:p>
        </w:tc>
      </w:tr>
      <w:tr w:rsidR="005E51C2" w:rsidRPr="00A105C5" w:rsidTr="00C25B7B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8. Đánh giá độ phức tạp thời gian thuật toán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(11,12)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EC4FA3" w:rsidRPr="007C7184" w:rsidRDefault="00EC4FA3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(13,14)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  <w:p w:rsidR="000E42EE" w:rsidRPr="007C7184" w:rsidRDefault="000E42EE" w:rsidP="00E22D7C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(4a,</w:t>
            </w:r>
            <w:r w:rsidR="00E22D7C" w:rsidRPr="00A105C5">
              <w:rPr>
                <w:color w:val="000000" w:themeColor="text1"/>
              </w:rPr>
              <w:t>4</w:t>
            </w:r>
            <w:r w:rsidRPr="00A105C5">
              <w:rPr>
                <w:color w:val="000000" w:themeColor="text1"/>
              </w:rPr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42EE" w:rsidRPr="00A105C5" w:rsidRDefault="007C7184" w:rsidP="000E42EE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0E42EE" w:rsidRPr="007C7184" w:rsidRDefault="000E42EE" w:rsidP="000E42EE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(4c)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A105C5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  <w:p w:rsidR="000E42EE" w:rsidRPr="007C7184" w:rsidRDefault="000E42EE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(4d)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25</w:t>
            </w:r>
          </w:p>
        </w:tc>
      </w:tr>
      <w:tr w:rsidR="005E51C2" w:rsidRPr="00A105C5" w:rsidTr="00C25B7B">
        <w:trPr>
          <w:trHeight w:val="166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rPr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9. Thực hành xác định độ phức tạp thời gian thuật toán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</w:tr>
      <w:tr w:rsidR="005B427F" w:rsidRPr="00A105C5" w:rsidTr="00C25B7B">
        <w:trPr>
          <w:trHeight w:val="28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Tổng số câu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40</w:t>
            </w:r>
          </w:p>
        </w:tc>
      </w:tr>
      <w:tr w:rsidR="005B427F" w:rsidRPr="00A105C5" w:rsidTr="00C25B7B">
        <w:trPr>
          <w:trHeight w:val="28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 xml:space="preserve">Tổng số </w:t>
            </w:r>
            <w:r w:rsidRPr="007C7184">
              <w:rPr>
                <w:b/>
                <w:bCs/>
                <w:color w:val="000000" w:themeColor="text1"/>
              </w:rPr>
              <w:t>điểm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10</w:t>
            </w:r>
          </w:p>
        </w:tc>
      </w:tr>
      <w:tr w:rsidR="00C25B7B" w:rsidRPr="00A105C5" w:rsidTr="00C25B7B">
        <w:trPr>
          <w:trHeight w:val="28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right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Tỉ lệ %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20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ind w:firstLineChars="500" w:firstLine="1104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7184" w:rsidRPr="007C7184" w:rsidRDefault="007C7184" w:rsidP="007C7184">
            <w:pPr>
              <w:widowControl/>
              <w:autoSpaceDE/>
              <w:autoSpaceDN/>
              <w:jc w:val="center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100</w:t>
            </w:r>
          </w:p>
        </w:tc>
      </w:tr>
    </w:tbl>
    <w:p w:rsidR="006C4097" w:rsidRPr="00A105C5" w:rsidRDefault="006C4097" w:rsidP="006C4097">
      <w:pPr>
        <w:keepLines/>
        <w:rPr>
          <w:b/>
          <w:color w:val="000000" w:themeColor="text1"/>
          <w:sz w:val="26"/>
          <w:szCs w:val="26"/>
        </w:rPr>
      </w:pPr>
      <w:r w:rsidRPr="00A105C5">
        <w:rPr>
          <w:b/>
          <w:color w:val="000000" w:themeColor="text1"/>
          <w:sz w:val="26"/>
          <w:szCs w:val="26"/>
        </w:rPr>
        <w:lastRenderedPageBreak/>
        <w:t>2/ BẢNG ĐẶC TẢ</w:t>
      </w:r>
    </w:p>
    <w:p w:rsidR="006C4097" w:rsidRPr="00A105C5" w:rsidRDefault="006C4097" w:rsidP="006C4097">
      <w:pPr>
        <w:keepLines/>
        <w:jc w:val="center"/>
        <w:rPr>
          <w:b/>
          <w:color w:val="000000" w:themeColor="text1"/>
          <w:sz w:val="26"/>
          <w:szCs w:val="26"/>
        </w:rPr>
      </w:pPr>
      <w:r w:rsidRPr="00A105C5">
        <w:rPr>
          <w:b/>
          <w:color w:val="000000" w:themeColor="text1"/>
          <w:sz w:val="26"/>
          <w:szCs w:val="26"/>
        </w:rPr>
        <w:t>BẢNG ĐẶC TẢ ĐỀ KIỂM TRA GIỮA HỌC KÌ II</w:t>
      </w:r>
    </w:p>
    <w:p w:rsidR="006C4097" w:rsidRPr="00A105C5" w:rsidRDefault="006C4097" w:rsidP="006C4097">
      <w:pPr>
        <w:keepLines/>
        <w:spacing w:after="120"/>
        <w:jc w:val="center"/>
        <w:rPr>
          <w:b/>
          <w:color w:val="000000" w:themeColor="text1"/>
          <w:sz w:val="26"/>
          <w:szCs w:val="26"/>
        </w:rPr>
      </w:pPr>
      <w:r w:rsidRPr="00A105C5">
        <w:rPr>
          <w:b/>
          <w:color w:val="000000" w:themeColor="text1"/>
          <w:sz w:val="26"/>
          <w:szCs w:val="26"/>
        </w:rPr>
        <w:t>MÔN: TIN HỌC 11 – THỜI GIAN LÀM BÀI: 45 PHÚT</w:t>
      </w:r>
    </w:p>
    <w:p w:rsidR="006C4097" w:rsidRPr="00A105C5" w:rsidRDefault="006C4097" w:rsidP="006C4097">
      <w:pPr>
        <w:rPr>
          <w:color w:val="000000" w:themeColor="text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10"/>
        <w:gridCol w:w="984"/>
        <w:gridCol w:w="1486"/>
        <w:gridCol w:w="1941"/>
        <w:gridCol w:w="607"/>
        <w:gridCol w:w="669"/>
        <w:gridCol w:w="694"/>
        <w:gridCol w:w="607"/>
        <w:gridCol w:w="669"/>
        <w:gridCol w:w="694"/>
        <w:gridCol w:w="595"/>
        <w:gridCol w:w="669"/>
        <w:gridCol w:w="694"/>
      </w:tblGrid>
      <w:tr w:rsidR="006C4097" w:rsidRPr="00A105C5" w:rsidTr="00B2266A">
        <w:trPr>
          <w:trHeight w:val="359"/>
        </w:trPr>
        <w:tc>
          <w:tcPr>
            <w:tcW w:w="206" w:type="pct"/>
            <w:vMerge w:val="restart"/>
            <w:vAlign w:val="center"/>
          </w:tcPr>
          <w:p w:rsidR="006C4097" w:rsidRPr="00A105C5" w:rsidRDefault="006C4097" w:rsidP="00A17F92">
            <w:pP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TT</w:t>
            </w:r>
          </w:p>
        </w:tc>
        <w:tc>
          <w:tcPr>
            <w:tcW w:w="377" w:type="pct"/>
            <w:vMerge w:val="restart"/>
            <w:vAlign w:val="center"/>
          </w:tcPr>
          <w:p w:rsidR="006C4097" w:rsidRPr="00A105C5" w:rsidRDefault="006C4097" w:rsidP="00A17F92">
            <w:pP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Chủ đề / Chương</w:t>
            </w:r>
          </w:p>
        </w:tc>
        <w:tc>
          <w:tcPr>
            <w:tcW w:w="558" w:type="pct"/>
            <w:vMerge w:val="restar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91" w:right="175" w:hanging="1"/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Nội dung/đơn vị kiến</w:t>
            </w:r>
          </w:p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thức</w:t>
            </w:r>
          </w:p>
        </w:tc>
        <w:tc>
          <w:tcPr>
            <w:tcW w:w="1533" w:type="pct"/>
            <w:vMerge w:val="restar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Yêu cầu cần đạt</w:t>
            </w:r>
          </w:p>
        </w:tc>
        <w:tc>
          <w:tcPr>
            <w:tcW w:w="2325" w:type="pct"/>
            <w:gridSpan w:val="9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Số câu hỏi ở các mức độ đánh giá</w:t>
            </w:r>
          </w:p>
        </w:tc>
      </w:tr>
      <w:tr w:rsidR="006C4097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558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1533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1553" w:type="pct"/>
            <w:gridSpan w:val="6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TNKQ</w:t>
            </w:r>
          </w:p>
        </w:tc>
        <w:tc>
          <w:tcPr>
            <w:tcW w:w="772" w:type="pct"/>
            <w:gridSpan w:val="3"/>
            <w:vMerge w:val="restar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Tự luận</w:t>
            </w:r>
          </w:p>
        </w:tc>
      </w:tr>
      <w:tr w:rsidR="006C4097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558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1533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776" w:type="pct"/>
            <w:gridSpan w:val="3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 w:themeColor="text1"/>
              </w:rPr>
            </w:pPr>
            <w:r w:rsidRPr="00A105C5">
              <w:rPr>
                <w:i/>
                <w:color w:val="000000" w:themeColor="text1"/>
              </w:rPr>
              <w:t>Nhiều lựa chọn</w:t>
            </w:r>
          </w:p>
        </w:tc>
        <w:tc>
          <w:tcPr>
            <w:tcW w:w="776" w:type="pct"/>
            <w:gridSpan w:val="3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 w:themeColor="text1"/>
              </w:rPr>
            </w:pPr>
            <w:r w:rsidRPr="00A105C5">
              <w:rPr>
                <w:i/>
                <w:color w:val="000000" w:themeColor="text1"/>
              </w:rPr>
              <w:t>Đúng / Sai</w:t>
            </w:r>
          </w:p>
        </w:tc>
        <w:tc>
          <w:tcPr>
            <w:tcW w:w="772" w:type="pct"/>
            <w:gridSpan w:val="3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i/>
                <w:color w:val="000000" w:themeColor="text1"/>
              </w:rPr>
            </w:pPr>
          </w:p>
        </w:tc>
      </w:tr>
      <w:tr w:rsidR="006C4097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558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533" w:type="pct"/>
            <w:vMerge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Biết</w:t>
            </w:r>
          </w:p>
        </w:tc>
        <w:tc>
          <w:tcPr>
            <w:tcW w:w="263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Hiểu</w:t>
            </w:r>
          </w:p>
        </w:tc>
        <w:tc>
          <w:tcPr>
            <w:tcW w:w="272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241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Biết</w:t>
            </w:r>
          </w:p>
        </w:tc>
        <w:tc>
          <w:tcPr>
            <w:tcW w:w="263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Hiểu</w:t>
            </w:r>
          </w:p>
        </w:tc>
        <w:tc>
          <w:tcPr>
            <w:tcW w:w="272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237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Biết</w:t>
            </w:r>
          </w:p>
        </w:tc>
        <w:tc>
          <w:tcPr>
            <w:tcW w:w="263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Hiểu</w:t>
            </w:r>
          </w:p>
        </w:tc>
        <w:tc>
          <w:tcPr>
            <w:tcW w:w="272" w:type="pct"/>
            <w:vAlign w:val="center"/>
          </w:tcPr>
          <w:p w:rsidR="006C4097" w:rsidRPr="00A105C5" w:rsidRDefault="006C4097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</w:t>
            </w: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 w:val="restar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43"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</w:tc>
        <w:tc>
          <w:tcPr>
            <w:tcW w:w="377" w:type="pct"/>
            <w:vMerge w:val="restart"/>
            <w:vAlign w:val="center"/>
          </w:tcPr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</w:p>
          <w:p w:rsidR="00DD5F6A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bCs/>
                <w:color w:val="000000" w:themeColor="text1"/>
              </w:rPr>
            </w:pPr>
            <w:r w:rsidRPr="007C7184">
              <w:rPr>
                <w:b/>
                <w:bCs/>
                <w:color w:val="000000" w:themeColor="text1"/>
              </w:rPr>
              <w:t>Chủ đề 6: Kĩ thuật lập trình.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07" w:right="98"/>
              <w:rPr>
                <w:b/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A105C5" w:rsidRDefault="00DD5F6A" w:rsidP="00BD6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 w:themeColor="text1"/>
              </w:rPr>
            </w:pPr>
            <w:r w:rsidRPr="00A105C5">
              <w:rPr>
                <w:color w:val="000000" w:themeColor="text1"/>
                <w:sz w:val="24"/>
                <w:szCs w:val="24"/>
              </w:rPr>
              <w:t xml:space="preserve">1. </w:t>
            </w:r>
            <w:r w:rsidRPr="007C7184">
              <w:rPr>
                <w:color w:val="000000" w:themeColor="text1"/>
              </w:rPr>
              <w:t>Dữ liệu mảng một chiều và hai chiều</w:t>
            </w:r>
          </w:p>
        </w:tc>
        <w:tc>
          <w:tcPr>
            <w:tcW w:w="1533" w:type="pct"/>
            <w:vAlign w:val="center"/>
          </w:tcPr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</w:t>
            </w:r>
            <w:r w:rsidR="00E96EF0">
              <w:rPr>
                <w:color w:val="000000" w:themeColor="text1"/>
              </w:rPr>
              <w:t>cách thiết lập và làm việc với cấu trúc dữ liệu mảng một chiều và hai chiều.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được </w:t>
            </w:r>
            <w:r w:rsidR="00753163">
              <w:rPr>
                <w:color w:val="000000" w:themeColor="text1"/>
              </w:rPr>
              <w:t xml:space="preserve">cách làm việc của mảng 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DD5F6A" w:rsidP="00753163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Viết được câu lệnh </w:t>
            </w:r>
            <w:r w:rsidR="00D03FF3">
              <w:rPr>
                <w:color w:val="000000" w:themeColor="text1"/>
              </w:rPr>
              <w:t>khởi tạo mảng,</w:t>
            </w:r>
            <w:r w:rsidR="00DC064B">
              <w:rPr>
                <w:color w:val="000000" w:themeColor="text1"/>
              </w:rPr>
              <w:t xml:space="preserve"> truy cập phần tử của mảng, duyệt từng phần tử của mảng, in ra các phần tử của mảng trong</w:t>
            </w:r>
            <w:r w:rsidR="00D03FF3">
              <w:rPr>
                <w:color w:val="000000" w:themeColor="text1"/>
              </w:rPr>
              <w:t xml:space="preserve"> </w:t>
            </w:r>
            <w:r w:rsidRPr="00A105C5">
              <w:rPr>
                <w:color w:val="000000" w:themeColor="text1"/>
              </w:rPr>
              <w:t>Python</w:t>
            </w: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7C7184" w:rsidRDefault="00DD5F6A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2. Thực hành dữ liệu mảng một chiều và hai chiều</w:t>
            </w:r>
          </w:p>
        </w:tc>
        <w:tc>
          <w:tcPr>
            <w:tcW w:w="1533" w:type="pct"/>
            <w:vAlign w:val="center"/>
          </w:tcPr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FC62DD" w:rsidRPr="00A105C5" w:rsidRDefault="00FC62DD" w:rsidP="00FC62DD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</w:t>
            </w:r>
            <w:r>
              <w:rPr>
                <w:color w:val="000000" w:themeColor="text1"/>
              </w:rPr>
              <w:t>cách thiết lập và làm việc với cấu trúc dữ liệu mảng một chiều và hai chiều.</w:t>
            </w:r>
          </w:p>
          <w:p w:rsidR="00CE37BB" w:rsidRPr="00A105C5" w:rsidRDefault="00CE37BB" w:rsidP="00CE37BB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CE37BB" w:rsidRPr="00A105C5" w:rsidRDefault="00CE37BB" w:rsidP="00CE37BB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được </w:t>
            </w:r>
            <w:r>
              <w:rPr>
                <w:color w:val="000000" w:themeColor="text1"/>
              </w:rPr>
              <w:t xml:space="preserve">cách làm việc của mảng </w:t>
            </w:r>
          </w:p>
          <w:p w:rsidR="00CE37BB" w:rsidRPr="00A105C5" w:rsidRDefault="00CE37BB" w:rsidP="00CE37BB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CE37BB" w:rsidP="00CE37BB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Viết được câu lệnh </w:t>
            </w:r>
            <w:r>
              <w:rPr>
                <w:color w:val="000000" w:themeColor="text1"/>
              </w:rPr>
              <w:t xml:space="preserve">khởi tạo mảng, truy cập phần tử của mảng, duyệt từng phần tử của mảng, in ra các phần tử của mảng trong </w:t>
            </w:r>
            <w:r w:rsidRPr="00A105C5">
              <w:rPr>
                <w:color w:val="000000" w:themeColor="text1"/>
              </w:rPr>
              <w:t>Python</w:t>
            </w: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3. Bài toán tìm kiếm</w:t>
            </w:r>
          </w:p>
        </w:tc>
        <w:tc>
          <w:tcPr>
            <w:tcW w:w="1533" w:type="pct"/>
            <w:vAlign w:val="center"/>
          </w:tcPr>
          <w:p w:rsidR="00DD5F6A" w:rsidRPr="00A105C5" w:rsidRDefault="00DD5F6A" w:rsidP="00A17F92">
            <w:pPr>
              <w:ind w:right="141"/>
              <w:rPr>
                <w:b/>
                <w:color w:val="000000" w:themeColor="text1"/>
                <w:lang w:val="vi-VN"/>
              </w:rPr>
            </w:pPr>
            <w:r w:rsidRPr="00A105C5">
              <w:rPr>
                <w:b/>
                <w:color w:val="000000" w:themeColor="text1"/>
                <w:lang w:val="vi-VN"/>
              </w:rPr>
              <w:t>Nhận biết:</w:t>
            </w:r>
          </w:p>
          <w:p w:rsidR="00DD5F6A" w:rsidRPr="00BA7518" w:rsidRDefault="00DD5F6A" w:rsidP="00A17F92">
            <w:pPr>
              <w:ind w:right="141"/>
              <w:rPr>
                <w:b/>
                <w:color w:val="000000" w:themeColor="text1"/>
              </w:rPr>
            </w:pPr>
            <w:r w:rsidRPr="00A105C5">
              <w:rPr>
                <w:color w:val="000000" w:themeColor="text1"/>
                <w:lang w:val="vi-VN"/>
              </w:rPr>
              <w:t xml:space="preserve">- Biết </w:t>
            </w:r>
            <w:r w:rsidR="00BA7518">
              <w:rPr>
                <w:color w:val="000000" w:themeColor="text1"/>
              </w:rPr>
              <w:t>được ý nghĩa của bài toán tìm kiếm trên thực tế</w:t>
            </w:r>
          </w:p>
          <w:p w:rsidR="00DD5F6A" w:rsidRPr="00A105C5" w:rsidRDefault="00DD5F6A" w:rsidP="00A17F92">
            <w:pPr>
              <w:ind w:right="141"/>
              <w:rPr>
                <w:b/>
                <w:color w:val="000000" w:themeColor="text1"/>
                <w:lang w:val="vi-VN"/>
              </w:rPr>
            </w:pPr>
            <w:r w:rsidRPr="00A105C5">
              <w:rPr>
                <w:color w:val="000000" w:themeColor="text1"/>
                <w:lang w:val="vi-VN"/>
              </w:rPr>
              <w:t xml:space="preserve">- Biết </w:t>
            </w:r>
            <w:r w:rsidR="008C27A9">
              <w:rPr>
                <w:color w:val="000000" w:themeColor="text1"/>
              </w:rPr>
              <w:t xml:space="preserve">và thực </w:t>
            </w:r>
            <w:r w:rsidR="008C27A9">
              <w:rPr>
                <w:color w:val="000000" w:themeColor="text1"/>
              </w:rPr>
              <w:lastRenderedPageBreak/>
              <w:t>hiện được chương trình tìm kiếm tuần tự</w:t>
            </w:r>
            <w:r w:rsidR="00D06C5D">
              <w:rPr>
                <w:color w:val="000000" w:themeColor="text1"/>
              </w:rPr>
              <w:t xml:space="preserve"> và tìm kiếm nhị phân</w:t>
            </w:r>
            <w:r w:rsidRPr="00A105C5">
              <w:rPr>
                <w:color w:val="000000" w:themeColor="text1"/>
                <w:lang w:val="vi-VN"/>
              </w:rPr>
              <w:t>.</w:t>
            </w:r>
          </w:p>
          <w:p w:rsidR="00DD5F6A" w:rsidRPr="00A105C5" w:rsidRDefault="00DD5F6A" w:rsidP="00A17F92">
            <w:pPr>
              <w:ind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  <w:lang w:val="vi-VN"/>
              </w:rPr>
              <w:t>Thông hiểu:</w:t>
            </w:r>
          </w:p>
          <w:p w:rsidR="00DD5F6A" w:rsidRPr="00A105C5" w:rsidRDefault="00DD5F6A" w:rsidP="00A17F92">
            <w:pPr>
              <w:ind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</w:t>
            </w:r>
            <w:r w:rsidR="003453BB">
              <w:rPr>
                <w:color w:val="000000" w:themeColor="text1"/>
              </w:rPr>
              <w:t xml:space="preserve">Hiểu </w:t>
            </w:r>
            <w:r w:rsidR="0092608A">
              <w:rPr>
                <w:color w:val="000000" w:themeColor="text1"/>
              </w:rPr>
              <w:t>được thuật toán tìm kiếm tuần tự và nhị phân</w:t>
            </w:r>
          </w:p>
          <w:p w:rsidR="00DD5F6A" w:rsidRPr="00A105C5" w:rsidRDefault="00DD5F6A" w:rsidP="00A17F92">
            <w:pPr>
              <w:ind w:right="141"/>
              <w:rPr>
                <w:b/>
                <w:color w:val="000000" w:themeColor="text1"/>
                <w:lang w:val="vi-VN"/>
              </w:rPr>
            </w:pPr>
            <w:r w:rsidRPr="00A105C5">
              <w:rPr>
                <w:b/>
                <w:color w:val="000000" w:themeColor="text1"/>
                <w:lang w:val="vi-VN"/>
              </w:rPr>
              <w:t>Vận dụng:</w:t>
            </w:r>
          </w:p>
          <w:p w:rsidR="00DD5F6A" w:rsidRPr="00A105C5" w:rsidRDefault="00DD5F6A" w:rsidP="0092608A">
            <w:pPr>
              <w:ind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  <w:lang w:val="vi-VN"/>
              </w:rPr>
              <w:t>- Thực hiện</w:t>
            </w:r>
            <w:r w:rsidR="0092608A">
              <w:rPr>
                <w:color w:val="000000" w:themeColor="text1"/>
              </w:rPr>
              <w:t xml:space="preserve"> mô phỏng và cài đặt được thuật toán bằng </w:t>
            </w:r>
            <w:r w:rsidR="0028171C">
              <w:rPr>
                <w:color w:val="000000" w:themeColor="text1"/>
              </w:rPr>
              <w:t xml:space="preserve">NNLT </w:t>
            </w:r>
            <w:r w:rsidR="0092608A">
              <w:rPr>
                <w:color w:val="000000" w:themeColor="text1"/>
              </w:rPr>
              <w:t>Python</w:t>
            </w:r>
            <w:r w:rsidRPr="00A105C5">
              <w:rPr>
                <w:color w:val="000000" w:themeColor="text1"/>
                <w:lang w:val="vi-VN"/>
              </w:rPr>
              <w:t>.</w:t>
            </w: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lastRenderedPageBreak/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132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132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132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132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7C7184" w:rsidRDefault="00DD5F6A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4. Thực hành bài toán tìm kiếm</w:t>
            </w:r>
          </w:p>
        </w:tc>
        <w:tc>
          <w:tcPr>
            <w:tcW w:w="1533" w:type="pct"/>
            <w:vAlign w:val="center"/>
          </w:tcPr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</w:t>
            </w:r>
            <w:r w:rsidR="004C3B17">
              <w:rPr>
                <w:color w:val="000000" w:themeColor="text1"/>
              </w:rPr>
              <w:t>Biết được cách đọc dữ liệu từ tệp dữ liệu trong máy tính</w:t>
            </w:r>
            <w:r w:rsidRPr="00A105C5">
              <w:rPr>
                <w:color w:val="000000" w:themeColor="text1"/>
              </w:rPr>
              <w:t>.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được ý nghĩa của một số </w:t>
            </w:r>
            <w:r w:rsidR="004C3B17">
              <w:rPr>
                <w:color w:val="000000" w:themeColor="text1"/>
              </w:rPr>
              <w:t>lệnh để đọc và ghi dữ liệu trên kiểu tệp</w:t>
            </w:r>
            <w:r w:rsidRPr="00A105C5">
              <w:rPr>
                <w:color w:val="000000" w:themeColor="text1"/>
              </w:rPr>
              <w:t>.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DD5F6A" w:rsidP="00A57D7E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-</w:t>
            </w:r>
            <w:r w:rsidR="004C3B17">
              <w:rPr>
                <w:color w:val="000000" w:themeColor="text1"/>
              </w:rPr>
              <w:t xml:space="preserve"> Ap dụng viết được chương trình đọc và ghi dữ liệu trên một tệp cụ thể</w:t>
            </w:r>
            <w:r w:rsidRPr="00A105C5">
              <w:rPr>
                <w:color w:val="000000" w:themeColor="text1"/>
              </w:rPr>
              <w:t xml:space="preserve"> </w:t>
            </w:r>
            <w:r w:rsidR="00A57D7E">
              <w:rPr>
                <w:color w:val="000000" w:themeColor="text1"/>
              </w:rPr>
              <w:t>.</w:t>
            </w:r>
          </w:p>
        </w:tc>
        <w:tc>
          <w:tcPr>
            <w:tcW w:w="241" w:type="pct"/>
            <w:vAlign w:val="center"/>
          </w:tcPr>
          <w:p w:rsidR="00DD5F6A" w:rsidRPr="00A105C5" w:rsidRDefault="00DD5F6A" w:rsidP="00AC3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C3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7C7184" w:rsidRDefault="00DD5F6A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5. Các thuật toán sắp xếp đơn giản</w:t>
            </w:r>
          </w:p>
        </w:tc>
        <w:tc>
          <w:tcPr>
            <w:tcW w:w="1533" w:type="pct"/>
            <w:vAlign w:val="center"/>
          </w:tcPr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được một số </w:t>
            </w:r>
            <w:r w:rsidR="00574461">
              <w:rPr>
                <w:color w:val="000000" w:themeColor="text1"/>
              </w:rPr>
              <w:t xml:space="preserve">thuật toán sắp xếp </w:t>
            </w:r>
            <w:r w:rsidR="00A55F7B">
              <w:rPr>
                <w:color w:val="000000" w:themeColor="text1"/>
              </w:rPr>
              <w:t>đơn giản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DD5F6A" w:rsidRPr="00A105C5" w:rsidRDefault="00DD5F6A" w:rsidP="00A17F92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- Hiểu</w:t>
            </w:r>
            <w:r w:rsidR="007B4784">
              <w:rPr>
                <w:color w:val="000000" w:themeColor="text1"/>
              </w:rPr>
              <w:t xml:space="preserve"> được, mô phỏng được</w:t>
            </w:r>
            <w:r w:rsidRPr="00A105C5">
              <w:rPr>
                <w:color w:val="000000" w:themeColor="text1"/>
              </w:rPr>
              <w:t xml:space="preserve"> một số </w:t>
            </w:r>
            <w:r w:rsidR="007B4784">
              <w:rPr>
                <w:color w:val="000000" w:themeColor="text1"/>
              </w:rPr>
              <w:t>thuật toán sắp xếp</w:t>
            </w:r>
          </w:p>
          <w:p w:rsidR="00DD5F6A" w:rsidRPr="00A105C5" w:rsidRDefault="00DD5F6A" w:rsidP="00A17F92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DD5F6A" w:rsidP="00641FB4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- Thực hiện được một số</w:t>
            </w:r>
            <w:r w:rsidR="00641FB4">
              <w:rPr>
                <w:color w:val="000000" w:themeColor="text1"/>
              </w:rPr>
              <w:t xml:space="preserve"> cài đặt cho thuật toán sắp xếp bằng python</w:t>
            </w:r>
            <w:r w:rsidRPr="00A105C5">
              <w:rPr>
                <w:color w:val="000000" w:themeColor="text1"/>
              </w:rPr>
              <w:t>.</w:t>
            </w:r>
          </w:p>
        </w:tc>
        <w:tc>
          <w:tcPr>
            <w:tcW w:w="241" w:type="pct"/>
            <w:vAlign w:val="center"/>
          </w:tcPr>
          <w:p w:rsidR="00DD5F6A" w:rsidRPr="005C0A52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 w:val="restar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7C7184" w:rsidRDefault="00DD5F6A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 xml:space="preserve">6. Thực hành bài toán sắp xếp </w:t>
            </w:r>
          </w:p>
        </w:tc>
        <w:tc>
          <w:tcPr>
            <w:tcW w:w="1533" w:type="pct"/>
            <w:vAlign w:val="center"/>
          </w:tcPr>
          <w:p w:rsidR="009D43BC" w:rsidRPr="00A105C5" w:rsidRDefault="009D43BC" w:rsidP="009D43BC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9D43BC" w:rsidRPr="00A105C5" w:rsidRDefault="009D43BC" w:rsidP="009D43BC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được một số </w:t>
            </w:r>
            <w:r>
              <w:rPr>
                <w:color w:val="000000" w:themeColor="text1"/>
              </w:rPr>
              <w:t>thuật toán sắp xếp đơn giản</w:t>
            </w:r>
          </w:p>
          <w:p w:rsidR="009D43BC" w:rsidRPr="00A105C5" w:rsidRDefault="009D43BC" w:rsidP="009D43BC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9D43BC" w:rsidRPr="00A105C5" w:rsidRDefault="009D43BC" w:rsidP="009D43BC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- Hiểu</w:t>
            </w:r>
            <w:r>
              <w:rPr>
                <w:color w:val="000000" w:themeColor="text1"/>
              </w:rPr>
              <w:t xml:space="preserve"> được, mô phỏng được</w:t>
            </w:r>
            <w:r w:rsidRPr="00A105C5">
              <w:rPr>
                <w:color w:val="000000" w:themeColor="text1"/>
              </w:rPr>
              <w:t xml:space="preserve"> một số </w:t>
            </w:r>
            <w:r>
              <w:rPr>
                <w:color w:val="000000" w:themeColor="text1"/>
              </w:rPr>
              <w:t>thuật toán sắp xếp</w:t>
            </w:r>
          </w:p>
          <w:p w:rsidR="009D43BC" w:rsidRPr="00A105C5" w:rsidRDefault="009D43BC" w:rsidP="009D43BC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9D43BC" w:rsidP="009D43BC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Thực hiện </w:t>
            </w:r>
            <w:r w:rsidRPr="00A105C5">
              <w:rPr>
                <w:color w:val="000000" w:themeColor="text1"/>
              </w:rPr>
              <w:lastRenderedPageBreak/>
              <w:t>được một số</w:t>
            </w:r>
            <w:r>
              <w:rPr>
                <w:color w:val="000000" w:themeColor="text1"/>
              </w:rPr>
              <w:t xml:space="preserve"> cài đặt cho thuật toán sắp xếp bằng python</w:t>
            </w:r>
            <w:r w:rsidRPr="00A105C5">
              <w:rPr>
                <w:color w:val="000000" w:themeColor="text1"/>
              </w:rPr>
              <w:t>.</w:t>
            </w: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DD5F6A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DD5F6A" w:rsidRPr="00A105C5" w:rsidRDefault="00DD5F6A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7. Kiểm thử và đánh giá chương trình</w:t>
            </w:r>
          </w:p>
        </w:tc>
        <w:tc>
          <w:tcPr>
            <w:tcW w:w="1533" w:type="pct"/>
            <w:vAlign w:val="center"/>
          </w:tcPr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CF0377" w:rsidRDefault="00CF0377" w:rsidP="00CF0377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được </w:t>
            </w:r>
            <w:r w:rsidR="00376454">
              <w:rPr>
                <w:color w:val="000000" w:themeColor="text1"/>
              </w:rPr>
              <w:t>vai trò của kiểm thử làm tăng độ tin cậy của chương trình nhưng chưa minh chứng được tính đúng của chương trình</w:t>
            </w:r>
            <w:r w:rsidR="004252B5">
              <w:rPr>
                <w:color w:val="000000" w:themeColor="text1"/>
              </w:rPr>
              <w:t>.</w:t>
            </w:r>
          </w:p>
          <w:p w:rsidR="004252B5" w:rsidRPr="00A105C5" w:rsidRDefault="004252B5" w:rsidP="00CF0377">
            <w:pPr>
              <w:ind w:left="14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Biết được các tiêu chí đánh giá hiệu quả và tính đúng của chương trình</w:t>
            </w:r>
          </w:p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CF0377" w:rsidRPr="00A105C5" w:rsidRDefault="00CF0377" w:rsidP="009F1DF8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một </w:t>
            </w:r>
            <w:r w:rsidR="009F1DF8">
              <w:rPr>
                <w:color w:val="000000" w:themeColor="text1"/>
              </w:rPr>
              <w:t>vai trò của kiểm thử và kiểm tra tính đúng của chương trình</w:t>
            </w:r>
          </w:p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DD5F6A" w:rsidRPr="00A105C5" w:rsidRDefault="00CF0377" w:rsidP="003425C0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</w:t>
            </w:r>
            <w:r w:rsidR="003425C0">
              <w:rPr>
                <w:color w:val="000000" w:themeColor="text1"/>
              </w:rPr>
              <w:t>Đánh giá được hiệu quả của chương trình</w:t>
            </w:r>
          </w:p>
        </w:tc>
        <w:tc>
          <w:tcPr>
            <w:tcW w:w="241" w:type="pct"/>
            <w:vAlign w:val="center"/>
          </w:tcPr>
          <w:p w:rsidR="000B6DE0" w:rsidRPr="005C0A52" w:rsidRDefault="000B6DE0" w:rsidP="000B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DD5F6A" w:rsidRPr="00A105C5" w:rsidRDefault="000B6DE0" w:rsidP="000B6DE0">
            <w:pPr>
              <w:spacing w:line="276" w:lineRule="auto"/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37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DD5F6A" w:rsidRPr="00A105C5" w:rsidRDefault="00DD5F6A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0B6DE0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0B6DE0" w:rsidRPr="007C7184" w:rsidRDefault="000B6DE0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8. Đánh giá độ phức tạp thời gian thuật toán</w:t>
            </w:r>
          </w:p>
        </w:tc>
        <w:tc>
          <w:tcPr>
            <w:tcW w:w="1533" w:type="pct"/>
            <w:vAlign w:val="center"/>
          </w:tcPr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CF0377" w:rsidRDefault="00CF0377" w:rsidP="00CF0377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</w:t>
            </w:r>
            <w:r w:rsidR="007F1846">
              <w:rPr>
                <w:color w:val="000000" w:themeColor="text1"/>
              </w:rPr>
              <w:t>cách phân tích độ phức tạp thời gian của thuật toán</w:t>
            </w:r>
          </w:p>
          <w:p w:rsidR="00052823" w:rsidRDefault="00052823" w:rsidP="00CF0377">
            <w:pPr>
              <w:ind w:left="14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Biết được phép toán tích cực trong chương trình</w:t>
            </w:r>
          </w:p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Thông hiểu:</w:t>
            </w:r>
          </w:p>
          <w:p w:rsidR="00CF0377" w:rsidRPr="00A105C5" w:rsidRDefault="00CF0377" w:rsidP="00CF0377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</w:t>
            </w:r>
            <w:r w:rsidR="002C15C2">
              <w:rPr>
                <w:color w:val="000000" w:themeColor="text1"/>
              </w:rPr>
              <w:t>và phân tích được thời gian thực hiện chương trình và độ phức tạp thời gian của thuật toán.</w:t>
            </w:r>
          </w:p>
          <w:p w:rsidR="00CF0377" w:rsidRPr="00A105C5" w:rsidRDefault="00CF0377" w:rsidP="00CF0377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0B6DE0" w:rsidRPr="00A105C5" w:rsidRDefault="00CF0377" w:rsidP="00395A5C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Thực hiện được </w:t>
            </w:r>
            <w:r w:rsidR="00843B18">
              <w:rPr>
                <w:color w:val="000000" w:themeColor="text1"/>
              </w:rPr>
              <w:t>tính toán độ phức tạp thời gian của thuật toán.</w:t>
            </w: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2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1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  <w:tc>
          <w:tcPr>
            <w:tcW w:w="237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0B6DE0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>NLc</w:t>
            </w:r>
          </w:p>
        </w:tc>
      </w:tr>
      <w:tr w:rsidR="000B6DE0" w:rsidRPr="00A105C5" w:rsidTr="00B2266A">
        <w:trPr>
          <w:trHeight w:val="359"/>
        </w:trPr>
        <w:tc>
          <w:tcPr>
            <w:tcW w:w="206" w:type="pct"/>
            <w:vMerge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77" w:type="pct"/>
            <w:vMerge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558" w:type="pct"/>
            <w:vAlign w:val="center"/>
          </w:tcPr>
          <w:p w:rsidR="000B6DE0" w:rsidRPr="007C7184" w:rsidRDefault="000B6DE0" w:rsidP="00A17F92">
            <w:pPr>
              <w:widowControl/>
              <w:autoSpaceDE/>
              <w:autoSpaceDN/>
              <w:jc w:val="both"/>
              <w:rPr>
                <w:color w:val="000000" w:themeColor="text1"/>
              </w:rPr>
            </w:pPr>
            <w:r w:rsidRPr="007C7184">
              <w:rPr>
                <w:color w:val="000000" w:themeColor="text1"/>
              </w:rPr>
              <w:t>9. Thực hành xác định độ phức tạp thời gian thuật toán</w:t>
            </w:r>
          </w:p>
        </w:tc>
        <w:tc>
          <w:tcPr>
            <w:tcW w:w="1533" w:type="pct"/>
            <w:vAlign w:val="center"/>
          </w:tcPr>
          <w:p w:rsidR="00A054D5" w:rsidRPr="00A105C5" w:rsidRDefault="00A054D5" w:rsidP="00A054D5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Nhận biết:</w:t>
            </w:r>
          </w:p>
          <w:p w:rsidR="00A054D5" w:rsidRDefault="00A054D5" w:rsidP="00A054D5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Biết </w:t>
            </w:r>
            <w:r>
              <w:rPr>
                <w:color w:val="000000" w:themeColor="text1"/>
              </w:rPr>
              <w:t>cách phân tích độ phức tạp thời gian của thuật toán</w:t>
            </w:r>
          </w:p>
          <w:p w:rsidR="00A054D5" w:rsidRDefault="00A054D5" w:rsidP="00A054D5">
            <w:pPr>
              <w:ind w:left="14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Biết được phép toán tích cực trong chương trình</w:t>
            </w:r>
          </w:p>
          <w:p w:rsidR="00A054D5" w:rsidRPr="00A105C5" w:rsidRDefault="00A054D5" w:rsidP="00A054D5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lastRenderedPageBreak/>
              <w:t>Thông hiểu:</w:t>
            </w:r>
          </w:p>
          <w:p w:rsidR="00A054D5" w:rsidRPr="00A105C5" w:rsidRDefault="00A054D5" w:rsidP="00A054D5">
            <w:pPr>
              <w:ind w:left="144" w:right="141"/>
              <w:rPr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Hiểu </w:t>
            </w:r>
            <w:r>
              <w:rPr>
                <w:color w:val="000000" w:themeColor="text1"/>
              </w:rPr>
              <w:t>và phân tích được thời gian thực hiện chương trình và độ phức tạp thời gian của thuật toán.</w:t>
            </w:r>
          </w:p>
          <w:p w:rsidR="00A054D5" w:rsidRPr="00A105C5" w:rsidRDefault="00A054D5" w:rsidP="00A054D5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Vận dụng:</w:t>
            </w:r>
          </w:p>
          <w:p w:rsidR="000B6DE0" w:rsidRPr="00A105C5" w:rsidRDefault="00A054D5" w:rsidP="00A054D5">
            <w:pPr>
              <w:ind w:left="144" w:right="141"/>
              <w:rPr>
                <w:b/>
                <w:color w:val="000000" w:themeColor="text1"/>
              </w:rPr>
            </w:pPr>
            <w:r w:rsidRPr="00A105C5">
              <w:rPr>
                <w:color w:val="000000" w:themeColor="text1"/>
              </w:rPr>
              <w:t xml:space="preserve">- Thực hiện được </w:t>
            </w:r>
            <w:r>
              <w:rPr>
                <w:color w:val="000000" w:themeColor="text1"/>
              </w:rPr>
              <w:t>tính toán độ phức tạp thời gian của thuật toán.</w:t>
            </w: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37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 w:themeColor="text1"/>
              </w:rPr>
            </w:pPr>
          </w:p>
        </w:tc>
      </w:tr>
      <w:tr w:rsidR="000B6DE0" w:rsidRPr="00A105C5" w:rsidTr="00B2266A">
        <w:trPr>
          <w:trHeight w:val="359"/>
        </w:trPr>
        <w:tc>
          <w:tcPr>
            <w:tcW w:w="1142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lastRenderedPageBreak/>
              <w:t>Tổng số câu/ý</w:t>
            </w:r>
          </w:p>
        </w:tc>
        <w:tc>
          <w:tcPr>
            <w:tcW w:w="153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241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37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26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72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8</w:t>
            </w:r>
          </w:p>
        </w:tc>
      </w:tr>
      <w:tr w:rsidR="000B6DE0" w:rsidRPr="00A105C5" w:rsidTr="00B2266A">
        <w:trPr>
          <w:trHeight w:val="359"/>
        </w:trPr>
        <w:tc>
          <w:tcPr>
            <w:tcW w:w="1142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Tổng số điểm</w:t>
            </w:r>
          </w:p>
        </w:tc>
        <w:tc>
          <w:tcPr>
            <w:tcW w:w="153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776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3.0</w:t>
            </w:r>
          </w:p>
        </w:tc>
        <w:tc>
          <w:tcPr>
            <w:tcW w:w="776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4.0</w:t>
            </w:r>
          </w:p>
        </w:tc>
        <w:tc>
          <w:tcPr>
            <w:tcW w:w="772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3.0</w:t>
            </w:r>
          </w:p>
        </w:tc>
      </w:tr>
      <w:tr w:rsidR="000B6DE0" w:rsidRPr="00A105C5" w:rsidTr="00B2266A">
        <w:trPr>
          <w:trHeight w:val="359"/>
        </w:trPr>
        <w:tc>
          <w:tcPr>
            <w:tcW w:w="1142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 w:themeColor="text1"/>
              </w:rPr>
            </w:pPr>
            <w:r w:rsidRPr="00A105C5">
              <w:rPr>
                <w:b/>
                <w:color w:val="000000" w:themeColor="text1"/>
              </w:rPr>
              <w:t>Tỉ lệ %</w:t>
            </w:r>
          </w:p>
        </w:tc>
        <w:tc>
          <w:tcPr>
            <w:tcW w:w="1533" w:type="pct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776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776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772" w:type="pct"/>
            <w:gridSpan w:val="3"/>
            <w:vAlign w:val="center"/>
          </w:tcPr>
          <w:p w:rsidR="000B6DE0" w:rsidRPr="00A105C5" w:rsidRDefault="000B6DE0" w:rsidP="00A17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 w:themeColor="text1"/>
              </w:rPr>
            </w:pPr>
            <w:r w:rsidRPr="00A105C5">
              <w:rPr>
                <w:b/>
                <w:bCs/>
                <w:color w:val="000000" w:themeColor="text1"/>
              </w:rPr>
              <w:t>30</w:t>
            </w:r>
          </w:p>
        </w:tc>
      </w:tr>
    </w:tbl>
    <w:p w:rsidR="006C4097" w:rsidRPr="00A105C5" w:rsidRDefault="006C4097" w:rsidP="006C4097">
      <w:pPr>
        <w:widowControl/>
        <w:spacing w:after="160" w:line="259" w:lineRule="auto"/>
        <w:rPr>
          <w:b/>
          <w:color w:val="000000" w:themeColor="text1"/>
          <w:sz w:val="26"/>
          <w:szCs w:val="26"/>
        </w:rPr>
      </w:pPr>
    </w:p>
    <w:p w:rsidR="007C7184" w:rsidRPr="00A105C5" w:rsidRDefault="007C7184" w:rsidP="006C4097">
      <w:pPr>
        <w:rPr>
          <w:color w:val="000000" w:themeColor="text1"/>
        </w:rPr>
      </w:pPr>
    </w:p>
    <w:sectPr w:rsidR="007C7184" w:rsidRPr="00A105C5" w:rsidSect="00D460A5">
      <w:pgSz w:w="11907" w:h="16840" w:code="9"/>
      <w:pgMar w:top="318" w:right="567" w:bottom="709" w:left="737" w:header="420" w:footer="11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7C7184"/>
    <w:rsid w:val="000251E2"/>
    <w:rsid w:val="00052823"/>
    <w:rsid w:val="0006092A"/>
    <w:rsid w:val="000B6DE0"/>
    <w:rsid w:val="000E42EE"/>
    <w:rsid w:val="001327AE"/>
    <w:rsid w:val="001F0330"/>
    <w:rsid w:val="0028171C"/>
    <w:rsid w:val="002C15C2"/>
    <w:rsid w:val="003425C0"/>
    <w:rsid w:val="003453BB"/>
    <w:rsid w:val="00376454"/>
    <w:rsid w:val="003937C5"/>
    <w:rsid w:val="00395A5C"/>
    <w:rsid w:val="003B41A8"/>
    <w:rsid w:val="004252B5"/>
    <w:rsid w:val="004A6280"/>
    <w:rsid w:val="004C173F"/>
    <w:rsid w:val="004C3B17"/>
    <w:rsid w:val="00574461"/>
    <w:rsid w:val="0058013A"/>
    <w:rsid w:val="005B427F"/>
    <w:rsid w:val="005C0A52"/>
    <w:rsid w:val="005E51C2"/>
    <w:rsid w:val="00641FB4"/>
    <w:rsid w:val="0064571B"/>
    <w:rsid w:val="006C4097"/>
    <w:rsid w:val="006F162E"/>
    <w:rsid w:val="00753163"/>
    <w:rsid w:val="007B4784"/>
    <w:rsid w:val="007C7184"/>
    <w:rsid w:val="007F1846"/>
    <w:rsid w:val="00843B18"/>
    <w:rsid w:val="00873471"/>
    <w:rsid w:val="00882C0B"/>
    <w:rsid w:val="008C27A9"/>
    <w:rsid w:val="0092608A"/>
    <w:rsid w:val="009D43BC"/>
    <w:rsid w:val="009F1DF8"/>
    <w:rsid w:val="009F4C04"/>
    <w:rsid w:val="009F72B5"/>
    <w:rsid w:val="00A054D5"/>
    <w:rsid w:val="00A105C5"/>
    <w:rsid w:val="00A55F7B"/>
    <w:rsid w:val="00A57D7E"/>
    <w:rsid w:val="00AC39F1"/>
    <w:rsid w:val="00AD10EA"/>
    <w:rsid w:val="00B2266A"/>
    <w:rsid w:val="00B65F32"/>
    <w:rsid w:val="00BA7518"/>
    <w:rsid w:val="00BC6CD6"/>
    <w:rsid w:val="00BD6E63"/>
    <w:rsid w:val="00C21072"/>
    <w:rsid w:val="00C25B7B"/>
    <w:rsid w:val="00C41DE3"/>
    <w:rsid w:val="00CE37BB"/>
    <w:rsid w:val="00CF0377"/>
    <w:rsid w:val="00D03FF3"/>
    <w:rsid w:val="00D06C5D"/>
    <w:rsid w:val="00D16DD0"/>
    <w:rsid w:val="00D460A5"/>
    <w:rsid w:val="00DC064B"/>
    <w:rsid w:val="00DD5F6A"/>
    <w:rsid w:val="00E22D7C"/>
    <w:rsid w:val="00E96EF0"/>
    <w:rsid w:val="00EC2DAC"/>
    <w:rsid w:val="00EC4FA3"/>
    <w:rsid w:val="00F94680"/>
    <w:rsid w:val="00FA5F47"/>
    <w:rsid w:val="00FC62DD"/>
    <w:rsid w:val="00FC7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84"/>
    <w:pPr>
      <w:widowControl w:val="0"/>
      <w:autoSpaceDE w:val="0"/>
      <w:autoSpaceDN w:val="0"/>
      <w:spacing w:line="240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2025-02-19T15:34:00Z</dcterms:created>
  <dcterms:modified xsi:type="dcterms:W3CDTF">2025-02-19T15:34:00Z</dcterms:modified>
</cp:coreProperties>
</file>